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4C" w:rsidRPr="00C1084C" w:rsidRDefault="00C1084C" w:rsidP="00C1084C">
      <w:pPr>
        <w:jc w:val="center"/>
        <w:rPr>
          <w:b/>
          <w:bCs/>
          <w:sz w:val="36"/>
          <w:szCs w:val="36"/>
        </w:rPr>
      </w:pPr>
      <w:r w:rsidRPr="00C1084C">
        <w:rPr>
          <w:b/>
          <w:bCs/>
          <w:sz w:val="36"/>
          <w:szCs w:val="36"/>
        </w:rPr>
        <w:t>Platform website statement</w:t>
      </w:r>
    </w:p>
    <w:p w:rsidR="00C1084C" w:rsidRPr="00C1084C" w:rsidRDefault="00C1084C" w:rsidP="00C1084C">
      <w:pPr>
        <w:rPr>
          <w:rFonts w:hint="eastAsia"/>
          <w:sz w:val="30"/>
          <w:szCs w:val="30"/>
        </w:rPr>
      </w:pPr>
      <w:r w:rsidRPr="00C1084C">
        <w:rPr>
          <w:rFonts w:hint="eastAsia"/>
          <w:sz w:val="30"/>
          <w:szCs w:val="30"/>
        </w:rPr>
        <w:t>1</w:t>
      </w:r>
      <w:r w:rsidRPr="00C1084C">
        <w:rPr>
          <w:rFonts w:hint="eastAsia"/>
          <w:sz w:val="30"/>
          <w:szCs w:val="30"/>
        </w:rPr>
        <w:t>、</w:t>
      </w:r>
      <w:r w:rsidRPr="00C1084C">
        <w:rPr>
          <w:rFonts w:hint="eastAsia"/>
          <w:sz w:val="30"/>
          <w:szCs w:val="30"/>
        </w:rPr>
        <w:t xml:space="preserve"> Disclaimer</w:t>
      </w:r>
    </w:p>
    <w:p w:rsidR="00C1084C" w:rsidRPr="00C1084C" w:rsidRDefault="00C1084C" w:rsidP="00C1084C">
      <w:pPr>
        <w:rPr>
          <w:sz w:val="30"/>
          <w:szCs w:val="30"/>
        </w:rPr>
      </w:pPr>
      <w:r w:rsidRPr="00C1084C">
        <w:rPr>
          <w:sz w:val="30"/>
          <w:szCs w:val="30"/>
        </w:rPr>
        <w:t>1. All content on this platform and this website, as well as the operation of this platform and this website, is not guaranteed by this platform and this website for its authenticity, completeness, accuracy, timeliness, and security. This platform and this website do not assume any responsibility for any losses incurred during use, based on the content of this platform and this website, and related operational failures of this platform and this website.</w:t>
      </w:r>
    </w:p>
    <w:p w:rsidR="00C1084C" w:rsidRPr="00C1084C" w:rsidRDefault="00C1084C" w:rsidP="00C1084C">
      <w:pPr>
        <w:rPr>
          <w:sz w:val="30"/>
          <w:szCs w:val="30"/>
        </w:rPr>
      </w:pPr>
      <w:r w:rsidRPr="00C1084C">
        <w:rPr>
          <w:sz w:val="30"/>
          <w:szCs w:val="30"/>
        </w:rPr>
        <w:t>2. The authenticity and legality of enterprise information published on this platform and this website are the responsibility of the enterprise provider. This platform and this website make no express or implied warranties regarding the information submitted or disclosed. This platform and this website shall not be liable for any losses caused by users who use this platform and this website based on information or related content on the platform and website.</w:t>
      </w:r>
    </w:p>
    <w:p w:rsidR="00C1084C" w:rsidRPr="00C1084C" w:rsidRDefault="00C1084C" w:rsidP="00C1084C">
      <w:pPr>
        <w:rPr>
          <w:sz w:val="30"/>
          <w:szCs w:val="30"/>
        </w:rPr>
      </w:pPr>
      <w:r w:rsidRPr="00C1084C">
        <w:rPr>
          <w:sz w:val="30"/>
          <w:szCs w:val="30"/>
        </w:rPr>
        <w:t>3. This platform and this website do not guarantee the accuracy and authenticity of external links set up for the convenience of users using this platform and this website. The platform and this website are not responsible for any losses caused by external links.</w:t>
      </w:r>
    </w:p>
    <w:p w:rsidR="00C1084C" w:rsidRPr="00C1084C" w:rsidRDefault="00C1084C" w:rsidP="00C1084C">
      <w:pPr>
        <w:rPr>
          <w:sz w:val="30"/>
          <w:szCs w:val="30"/>
        </w:rPr>
      </w:pPr>
      <w:r w:rsidRPr="00C1084C">
        <w:rPr>
          <w:sz w:val="30"/>
          <w:szCs w:val="30"/>
        </w:rPr>
        <w:t xml:space="preserve">4. When using this platform and this website, if personal information is leaked, lost, stolen, or causes financial losses due to </w:t>
      </w:r>
      <w:r w:rsidRPr="00C1084C">
        <w:rPr>
          <w:sz w:val="30"/>
          <w:szCs w:val="30"/>
        </w:rPr>
        <w:lastRenderedPageBreak/>
        <w:t>the user's own reasons or unforeseeable factors such as computer (network virus), hacker attacks, etc., this platform and this website shall not be held responsible.</w:t>
      </w:r>
    </w:p>
    <w:p w:rsidR="00C1084C" w:rsidRPr="00C1084C" w:rsidRDefault="00C1084C" w:rsidP="00C1084C">
      <w:pPr>
        <w:rPr>
          <w:sz w:val="30"/>
          <w:szCs w:val="30"/>
        </w:rPr>
      </w:pPr>
      <w:r w:rsidRPr="00C1084C">
        <w:rPr>
          <w:sz w:val="30"/>
          <w:szCs w:val="30"/>
        </w:rPr>
        <w:t>5. Users of this platform and this website should take reasonable measures to prevent the leakage of personal accounts and passwords. They are not allowed to provide personal accounts and passwords to others for use. This platform and this website are not responsible for any account loss, property loss, or damage caused by giving them to others for use.</w:t>
      </w:r>
    </w:p>
    <w:p w:rsidR="00C1084C" w:rsidRPr="00C1084C" w:rsidRDefault="00C1084C" w:rsidP="00C1084C">
      <w:pPr>
        <w:rPr>
          <w:sz w:val="30"/>
          <w:szCs w:val="30"/>
        </w:rPr>
      </w:pPr>
      <w:r w:rsidRPr="00C1084C">
        <w:rPr>
          <w:rFonts w:hint="eastAsia"/>
          <w:sz w:val="30"/>
          <w:szCs w:val="30"/>
        </w:rPr>
        <w:t>6. When using this platform and this website, in order to prevent access errors, the access link must be directed to this platform and this website</w:t>
      </w:r>
      <w:r w:rsidRPr="00C1084C">
        <w:rPr>
          <w:rFonts w:hint="eastAsia"/>
          <w:sz w:val="30"/>
          <w:szCs w:val="30"/>
        </w:rPr>
        <w:t>（</w:t>
      </w:r>
      <w:r w:rsidRPr="00C1084C">
        <w:rPr>
          <w:rFonts w:hint="eastAsia"/>
          <w:sz w:val="30"/>
          <w:szCs w:val="30"/>
        </w:rPr>
        <w:t xml:space="preserve"> http://0000000000000000 </w:t>
      </w:r>
      <w:r w:rsidRPr="00C1084C">
        <w:rPr>
          <w:rFonts w:hint="eastAsia"/>
          <w:sz w:val="30"/>
          <w:szCs w:val="30"/>
        </w:rPr>
        <w:t>）</w:t>
      </w:r>
      <w:r w:rsidRPr="00C1084C">
        <w:rPr>
          <w:rFonts w:hint="eastAsia"/>
          <w:sz w:val="30"/>
          <w:szCs w:val="30"/>
        </w:rPr>
        <w:t>If the user visits other pages and causes losses, this platform and this website d</w:t>
      </w:r>
      <w:r w:rsidRPr="00C1084C">
        <w:rPr>
          <w:sz w:val="30"/>
          <w:szCs w:val="30"/>
        </w:rPr>
        <w:t>o not assume any responsibility.</w:t>
      </w:r>
    </w:p>
    <w:p w:rsidR="00C1084C" w:rsidRPr="00C1084C" w:rsidRDefault="00C1084C" w:rsidP="00C1084C">
      <w:pPr>
        <w:rPr>
          <w:sz w:val="30"/>
          <w:szCs w:val="30"/>
        </w:rPr>
      </w:pPr>
      <w:r w:rsidRPr="00C1084C">
        <w:rPr>
          <w:sz w:val="30"/>
          <w:szCs w:val="30"/>
        </w:rPr>
        <w:t>7. When you use this platform and this website, you indicate and agree to assume all risks of browsing this platform and this website. This platform and this website shall not be liable for any direct, related, or indirect losses incurred by you as a result of the information and funds accessed or accessed on this platform and this website.</w:t>
      </w:r>
    </w:p>
    <w:p w:rsidR="00C1084C" w:rsidRPr="00C1084C" w:rsidRDefault="00C1084C" w:rsidP="00C1084C">
      <w:pPr>
        <w:rPr>
          <w:sz w:val="30"/>
          <w:szCs w:val="30"/>
        </w:rPr>
      </w:pPr>
      <w:r w:rsidRPr="00C1084C">
        <w:rPr>
          <w:sz w:val="30"/>
          <w:szCs w:val="30"/>
        </w:rPr>
        <w:t xml:space="preserve">8. According to the management regulations of this platform and this website, any changes or modifications to the registration </w:t>
      </w:r>
      <w:r w:rsidRPr="00C1084C">
        <w:rPr>
          <w:sz w:val="30"/>
          <w:szCs w:val="30"/>
        </w:rPr>
        <w:lastRenderedPageBreak/>
        <w:t>information of relevant enterprises, subscribers, etc. may be made by this platform and this website from time to time. The above agreements, rules, transaction information, etc. may be modified, updated, and announced as necessary. Relevant enterprises and users are advised to refer to them on their own.</w:t>
      </w:r>
    </w:p>
    <w:p w:rsidR="00C1084C" w:rsidRPr="00C1084C" w:rsidRDefault="00C1084C" w:rsidP="00C1084C">
      <w:pPr>
        <w:rPr>
          <w:sz w:val="30"/>
          <w:szCs w:val="30"/>
        </w:rPr>
      </w:pPr>
      <w:r w:rsidRPr="00C1084C">
        <w:rPr>
          <w:sz w:val="30"/>
          <w:szCs w:val="30"/>
        </w:rPr>
        <w:t>9. In order to provide you with a better service experience, this platform and this website will periodically upgrade various service functions of the website, and may also introduce new operational functions from time to time. It may be necessary to collect or use new personal information and ways to change information. This platform and website will explain to you the corresponding functional information and personal information collection and usage methods through announcement prompts and other means. (If users of this platform and website fail to access information in a timely manner, this item will be the default item)</w:t>
      </w:r>
    </w:p>
    <w:p w:rsidR="00C1084C" w:rsidRPr="00C1084C" w:rsidRDefault="00C1084C" w:rsidP="00C1084C">
      <w:pPr>
        <w:rPr>
          <w:sz w:val="30"/>
          <w:szCs w:val="30"/>
        </w:rPr>
      </w:pPr>
      <w:r w:rsidRPr="00C1084C">
        <w:rPr>
          <w:sz w:val="30"/>
          <w:szCs w:val="30"/>
        </w:rPr>
        <w:t>10. If you have any questions, suggestions or opinions during the use of this platform and website, you can contact us through the customer service contact information of the Yirong platform, and we will provide you with answers as soon as possible.</w:t>
      </w:r>
    </w:p>
    <w:p w:rsidR="00C1084C" w:rsidRPr="00C1084C" w:rsidRDefault="00C1084C" w:rsidP="00C1084C">
      <w:pPr>
        <w:rPr>
          <w:sz w:val="30"/>
          <w:szCs w:val="30"/>
        </w:rPr>
      </w:pPr>
      <w:r w:rsidRPr="00C1084C">
        <w:rPr>
          <w:sz w:val="30"/>
          <w:szCs w:val="30"/>
        </w:rPr>
        <w:t>Privacy Statement</w:t>
      </w:r>
    </w:p>
    <w:p w:rsidR="00C1084C" w:rsidRPr="00C1084C" w:rsidRDefault="00C1084C" w:rsidP="00C1084C">
      <w:pPr>
        <w:rPr>
          <w:sz w:val="30"/>
          <w:szCs w:val="30"/>
        </w:rPr>
      </w:pPr>
      <w:r w:rsidRPr="00C1084C">
        <w:rPr>
          <w:sz w:val="30"/>
          <w:szCs w:val="30"/>
        </w:rPr>
        <w:t xml:space="preserve">When you use this platform and this website, it is assumed that you agree. If necessary, this platform and this website will require you to </w:t>
      </w:r>
      <w:r w:rsidRPr="00C1084C">
        <w:rPr>
          <w:sz w:val="30"/>
          <w:szCs w:val="30"/>
        </w:rPr>
        <w:lastRenderedPageBreak/>
        <w:t>provide relevant personal information (such as user registration, login, ID number upload and verification). This platform and this website will fully respect your personal privacy and strictly keep your personal privacy and related information confidential. Except for the disclaimer, this platform and this website will not use it for any other purpose without your consent.</w:t>
      </w:r>
    </w:p>
    <w:p w:rsidR="00C1084C" w:rsidRPr="00C1084C" w:rsidRDefault="00C1084C" w:rsidP="00C1084C">
      <w:pPr>
        <w:rPr>
          <w:sz w:val="30"/>
          <w:szCs w:val="30"/>
        </w:rPr>
      </w:pPr>
      <w:r w:rsidRPr="00C1084C">
        <w:rPr>
          <w:sz w:val="30"/>
          <w:szCs w:val="30"/>
        </w:rPr>
        <w:t>Legal Statement</w:t>
      </w:r>
    </w:p>
    <w:p w:rsidR="00C1084C" w:rsidRPr="00C1084C" w:rsidRDefault="00C1084C" w:rsidP="00C1084C">
      <w:pPr>
        <w:rPr>
          <w:sz w:val="30"/>
          <w:szCs w:val="30"/>
        </w:rPr>
      </w:pPr>
      <w:r w:rsidRPr="00C1084C">
        <w:rPr>
          <w:sz w:val="30"/>
          <w:szCs w:val="30"/>
        </w:rPr>
        <w:t>When you enter, access, and use this platform and this website (Yirong Platform), you are deemed to have full knowledge, understanding, and acceptance of all the contents of this statement, as well as accepting all modifications and updates to the content of this platform and this website, and voluntarily being bound by them.</w:t>
      </w:r>
    </w:p>
    <w:p w:rsidR="00C1084C" w:rsidRPr="00C1084C" w:rsidRDefault="00C1084C" w:rsidP="00C1084C">
      <w:pPr>
        <w:rPr>
          <w:sz w:val="30"/>
          <w:szCs w:val="30"/>
        </w:rPr>
      </w:pPr>
      <w:r w:rsidRPr="00C1084C">
        <w:rPr>
          <w:sz w:val="30"/>
          <w:szCs w:val="30"/>
        </w:rPr>
        <w:t>You fully understand, understand, and voluntarily assume the risks associated with all financing and subscription transactions conducted on this platform and this website. This platform and this website shall not be liable for any losses caused to you as a result.</w:t>
      </w:r>
    </w:p>
    <w:p w:rsidR="00C1084C" w:rsidRPr="00C1084C" w:rsidRDefault="00C1084C" w:rsidP="00C1084C">
      <w:pPr>
        <w:rPr>
          <w:sz w:val="30"/>
          <w:szCs w:val="30"/>
        </w:rPr>
      </w:pPr>
      <w:r w:rsidRPr="00C1084C">
        <w:rPr>
          <w:sz w:val="30"/>
          <w:szCs w:val="30"/>
        </w:rPr>
        <w:t xml:space="preserve">Any individual or organization using this platform and this website shall comply with the relevant regulations and statements of the Yirong platform, and shall not compromise the operational safety of this platform and this website. They shall not use this platform and this website for any illegal activities, and shall not harm the </w:t>
      </w:r>
      <w:r w:rsidRPr="00C1084C">
        <w:rPr>
          <w:sz w:val="30"/>
          <w:szCs w:val="30"/>
        </w:rPr>
        <w:lastRenderedPageBreak/>
        <w:t>legitimate rights and interests of this platform and this website.</w:t>
      </w:r>
    </w:p>
    <w:p w:rsidR="00C1084C" w:rsidRPr="00C1084C" w:rsidRDefault="00C1084C" w:rsidP="00C1084C">
      <w:pPr>
        <w:rPr>
          <w:sz w:val="30"/>
          <w:szCs w:val="30"/>
        </w:rPr>
      </w:pPr>
      <w:r w:rsidRPr="00C1084C">
        <w:rPr>
          <w:sz w:val="30"/>
          <w:szCs w:val="30"/>
        </w:rPr>
        <w:t>If individuals or organizations infringe upon or spread rumors about the name, reputation, logo, or operation of this platform and website within the scope of written permission permitted by law, the infringer or rumormonger shall be solely responsible.</w:t>
      </w:r>
    </w:p>
    <w:p w:rsidR="00C1084C" w:rsidRPr="00C1084C" w:rsidRDefault="00C1084C" w:rsidP="00C1084C">
      <w:pPr>
        <w:rPr>
          <w:sz w:val="30"/>
          <w:szCs w:val="30"/>
        </w:rPr>
      </w:pPr>
      <w:r w:rsidRPr="00C1084C">
        <w:rPr>
          <w:sz w:val="30"/>
          <w:szCs w:val="30"/>
        </w:rPr>
        <w:t>This platform and this website will strive to keep relevant content updated, but if the actual situation changes faster than the update time of this platform and this website, the actual situation shall prevail, and this platform and this website will not make any special instructions.</w:t>
      </w:r>
    </w:p>
    <w:p w:rsidR="00C1084C" w:rsidRPr="00C1084C" w:rsidRDefault="00C1084C" w:rsidP="00C1084C">
      <w:pPr>
        <w:rPr>
          <w:sz w:val="30"/>
          <w:szCs w:val="30"/>
        </w:rPr>
      </w:pPr>
      <w:r w:rsidRPr="00C1084C">
        <w:rPr>
          <w:sz w:val="30"/>
          <w:szCs w:val="30"/>
        </w:rPr>
        <w:t>If there is any conflict between the information on this platform and the relevant signed paper texts, the relevant paper texts shall prevail.</w:t>
      </w:r>
    </w:p>
    <w:p w:rsidR="00C1084C" w:rsidRPr="00C1084C" w:rsidRDefault="00C1084C" w:rsidP="00C1084C">
      <w:pPr>
        <w:rPr>
          <w:sz w:val="30"/>
          <w:szCs w:val="30"/>
        </w:rPr>
      </w:pPr>
      <w:r w:rsidRPr="00C1084C">
        <w:rPr>
          <w:sz w:val="30"/>
          <w:szCs w:val="30"/>
        </w:rPr>
        <w:t>The interpretation rights of all information content on this platform and this website belong to this platform and this website.</w:t>
      </w:r>
    </w:p>
    <w:p w:rsidR="00C1084C" w:rsidRPr="00C1084C" w:rsidRDefault="00C1084C" w:rsidP="00C1084C">
      <w:pPr>
        <w:rPr>
          <w:sz w:val="30"/>
          <w:szCs w:val="30"/>
        </w:rPr>
      </w:pPr>
    </w:p>
    <w:p w:rsidR="00C1084C" w:rsidRPr="00C1084C" w:rsidRDefault="00C1084C" w:rsidP="00C1084C">
      <w:pPr>
        <w:rPr>
          <w:sz w:val="30"/>
          <w:szCs w:val="30"/>
        </w:rPr>
      </w:pPr>
    </w:p>
    <w:sectPr w:rsidR="00C1084C" w:rsidRPr="00C1084C" w:rsidSect="00310C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587220"/>
    <w:multiLevelType w:val="singleLevel"/>
    <w:tmpl w:val="D058722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84C"/>
    <w:rsid w:val="00310C9A"/>
    <w:rsid w:val="00B70171"/>
    <w:rsid w:val="00C1084C"/>
    <w:rsid w:val="00E43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2024-04-30T05:20:00Z</dcterms:created>
  <dcterms:modified xsi:type="dcterms:W3CDTF">2024-04-30T05:23:00Z</dcterms:modified>
</cp:coreProperties>
</file>